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36D13" w:rsidRPr="00836D13" w:rsidTr="009A10B1">
        <w:trPr>
          <w:trHeight w:val="592"/>
        </w:trPr>
        <w:tc>
          <w:tcPr>
            <w:tcW w:w="9356" w:type="dxa"/>
          </w:tcPr>
          <w:p w:rsidR="00836D13" w:rsidRPr="00836D13" w:rsidRDefault="00836D13" w:rsidP="00836D13">
            <w:pPr>
              <w:snapToGrid w:val="0"/>
              <w:jc w:val="center"/>
              <w:rPr>
                <w:spacing w:val="30"/>
                <w:sz w:val="36"/>
                <w:szCs w:val="36"/>
              </w:rPr>
            </w:pPr>
            <w:r w:rsidRPr="00836D13">
              <w:rPr>
                <w:b/>
                <w:sz w:val="36"/>
                <w:szCs w:val="36"/>
              </w:rPr>
              <w:t>ТЕРРИТОРИАЛЬНАЯ ИЗБИРАТЕЛЬНАЯ КОМИССИЯ ЗАПАДНОДВИНСКОГО ОКРУГА</w:t>
            </w:r>
          </w:p>
        </w:tc>
      </w:tr>
      <w:tr w:rsidR="00836D13" w:rsidRPr="00836D13" w:rsidTr="009A10B1">
        <w:trPr>
          <w:trHeight w:val="592"/>
        </w:trPr>
        <w:tc>
          <w:tcPr>
            <w:tcW w:w="9356" w:type="dxa"/>
            <w:vAlign w:val="center"/>
          </w:tcPr>
          <w:p w:rsidR="00836D13" w:rsidRPr="00836D13" w:rsidRDefault="00836D13" w:rsidP="00836D13">
            <w:pPr>
              <w:snapToGrid w:val="0"/>
              <w:jc w:val="center"/>
              <w:rPr>
                <w:b/>
                <w:spacing w:val="30"/>
                <w:sz w:val="32"/>
                <w:szCs w:val="32"/>
              </w:rPr>
            </w:pPr>
          </w:p>
        </w:tc>
      </w:tr>
    </w:tbl>
    <w:p w:rsidR="00836D13" w:rsidRDefault="00836D13" w:rsidP="00836D13">
      <w:pPr>
        <w:keepNext/>
        <w:spacing w:after="240"/>
        <w:jc w:val="center"/>
        <w:outlineLvl w:val="0"/>
        <w:rPr>
          <w:b/>
          <w:bCs/>
          <w:spacing w:val="80"/>
          <w:sz w:val="32"/>
          <w:szCs w:val="32"/>
          <w:lang w:val="x-none" w:eastAsia="x-none"/>
        </w:rPr>
      </w:pPr>
      <w:r>
        <w:rPr>
          <w:b/>
          <w:bCs/>
          <w:spacing w:val="80"/>
          <w:sz w:val="32"/>
          <w:szCs w:val="32"/>
          <w:lang w:val="x-none" w:eastAsia="x-none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3155"/>
        <w:gridCol w:w="1096"/>
        <w:gridCol w:w="1959"/>
      </w:tblGrid>
      <w:tr w:rsidR="00836D13" w:rsidTr="00836D13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3" w:rsidRDefault="00836D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марта 2024 года</w:t>
            </w:r>
          </w:p>
        </w:tc>
        <w:tc>
          <w:tcPr>
            <w:tcW w:w="3190" w:type="dxa"/>
            <w:vAlign w:val="bottom"/>
          </w:tcPr>
          <w:p w:rsidR="00836D13" w:rsidRDefault="00836D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bottom"/>
            <w:hideMark/>
          </w:tcPr>
          <w:p w:rsidR="00836D13" w:rsidRDefault="00836D1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D13" w:rsidRDefault="00AD49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47/215-5</w:t>
            </w:r>
            <w:bookmarkStart w:id="0" w:name="_GoBack"/>
            <w:bookmarkEnd w:id="0"/>
          </w:p>
        </w:tc>
      </w:tr>
      <w:tr w:rsidR="00836D13" w:rsidTr="00836D13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D13" w:rsidRDefault="00836D13">
            <w:pPr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36D13" w:rsidRDefault="00836D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 Западная Двина</w:t>
            </w:r>
          </w:p>
        </w:tc>
        <w:tc>
          <w:tcPr>
            <w:tcW w:w="3084" w:type="dxa"/>
            <w:gridSpan w:val="2"/>
          </w:tcPr>
          <w:p w:rsidR="00836D13" w:rsidRDefault="00836D13">
            <w:pPr>
              <w:rPr>
                <w:b/>
                <w:color w:val="000000"/>
                <w:spacing w:val="60"/>
                <w:sz w:val="24"/>
                <w:szCs w:val="24"/>
              </w:rPr>
            </w:pPr>
          </w:p>
        </w:tc>
      </w:tr>
    </w:tbl>
    <w:p w:rsidR="00836D13" w:rsidRDefault="00836D13" w:rsidP="00836D1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836D13" w:rsidRDefault="00836D13" w:rsidP="00836D1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увеличении количества избирательных бюллетеней для голосования на выборах Президента Российской Федерации </w:t>
      </w:r>
    </w:p>
    <w:p w:rsidR="00836D13" w:rsidRDefault="00836D13" w:rsidP="00836D1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марта 2024 года </w:t>
      </w:r>
    </w:p>
    <w:p w:rsidR="00836D13" w:rsidRDefault="00836D13" w:rsidP="00836D1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836D13" w:rsidRDefault="00836D13" w:rsidP="00836D1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bCs/>
          <w:sz w:val="28"/>
          <w:szCs w:val="28"/>
        </w:rPr>
        <w:t xml:space="preserve">увеличением числа избирателей, подавших заявление о включении в список избирателей по месту нахождения на избирательных участках, в </w:t>
      </w:r>
      <w:r>
        <w:rPr>
          <w:sz w:val="28"/>
          <w:szCs w:val="28"/>
        </w:rPr>
        <w:t>соответствии с пунктом 11 статьи 67 Федерального закона от 10.01.2003 №19-ФЗ «О выборах Президента Российской Федерации», постановлениями избирательной комиссии Тверской области от 24.01.2024 №118/1441-7 «</w:t>
      </w:r>
      <w:r>
        <w:rPr>
          <w:sz w:val="28"/>
          <w:szCs w:val="28"/>
          <w:lang w:val="x-none" w:eastAsia="x-none"/>
        </w:rPr>
        <w:t xml:space="preserve">О распределении избирательных бюллетеней </w:t>
      </w:r>
      <w:r>
        <w:rPr>
          <w:sz w:val="28"/>
          <w:szCs w:val="28"/>
          <w:lang w:eastAsia="x-none"/>
        </w:rPr>
        <w:t xml:space="preserve">для голосования </w:t>
      </w:r>
      <w:r>
        <w:rPr>
          <w:sz w:val="28"/>
          <w:szCs w:val="28"/>
          <w:lang w:val="x-none" w:eastAsia="x-none"/>
        </w:rPr>
        <w:t>на выборах Президента Российской Федерации</w:t>
      </w:r>
      <w:r>
        <w:rPr>
          <w:sz w:val="28"/>
          <w:szCs w:val="28"/>
          <w:lang w:eastAsia="x-none"/>
        </w:rPr>
        <w:t xml:space="preserve"> 17 марта 2024 года</w:t>
      </w:r>
      <w:r>
        <w:rPr>
          <w:sz w:val="28"/>
          <w:szCs w:val="28"/>
        </w:rPr>
        <w:t xml:space="preserve"> по территориальным избирательным комиссиям Тверской области, от 05.03.2024 №</w:t>
      </w:r>
      <w:r>
        <w:rPr>
          <w:color w:val="000000"/>
          <w:sz w:val="28"/>
          <w:szCs w:val="28"/>
        </w:rPr>
        <w:t>123/1565-7 «</w:t>
      </w:r>
      <w:r>
        <w:rPr>
          <w:sz w:val="28"/>
          <w:szCs w:val="28"/>
          <w:lang w:eastAsia="x-none"/>
        </w:rPr>
        <w:t>Об увеличении количества избирательных бюллетеней для голосования на выборах Президента Российской Федерации 17 марта 2024 года»,</w:t>
      </w:r>
      <w:r>
        <w:rPr>
          <w:sz w:val="28"/>
          <w:szCs w:val="28"/>
        </w:rPr>
        <w:t xml:space="preserve"> территориальная избирательная комиссия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округа </w:t>
      </w:r>
      <w:r>
        <w:rPr>
          <w:b/>
          <w:sz w:val="28"/>
          <w:szCs w:val="28"/>
        </w:rPr>
        <w:t>п о с т а н о в л я е т:</w:t>
      </w:r>
    </w:p>
    <w:p w:rsidR="00836D13" w:rsidRDefault="00836D13" w:rsidP="00836D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Увеличить количество избирательных бюллетеней на выборах Президента Российской Федерации 17 марта 2024 года переданных в следующую участковую избирательную комиссию: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3021"/>
        <w:gridCol w:w="2693"/>
        <w:gridCol w:w="2835"/>
      </w:tblGrid>
      <w:tr w:rsidR="00836D13" w:rsidTr="00836D13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Число избирателей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бюллетеней</w:t>
            </w:r>
          </w:p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(дополнительно)</w:t>
            </w:r>
          </w:p>
          <w:p w:rsidR="00836D13" w:rsidRDefault="00836D1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36D13" w:rsidTr="00836D13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836D1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D13" w:rsidRDefault="003A6BC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A793D">
              <w:rPr>
                <w:sz w:val="28"/>
                <w:szCs w:val="28"/>
              </w:rPr>
              <w:t>2</w:t>
            </w:r>
            <w:r w:rsidR="00836D13">
              <w:rPr>
                <w:sz w:val="28"/>
                <w:szCs w:val="28"/>
              </w:rPr>
              <w:t>0</w:t>
            </w:r>
          </w:p>
        </w:tc>
      </w:tr>
    </w:tbl>
    <w:p w:rsidR="00836D13" w:rsidRDefault="00836D13" w:rsidP="00836D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Передать по акту в участковую избирательную комиссию, указанные в пункте 1 настоящего постановления избирательные бюллетени на выборах Президента Российской Федерации 17 марта 2024 года.</w:t>
      </w:r>
    </w:p>
    <w:p w:rsidR="00836D13" w:rsidRDefault="00836D13" w:rsidP="00836D1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копию настоящего постановления в избирательную комиссию Тверской области.</w:t>
      </w:r>
    </w:p>
    <w:p w:rsidR="00836D13" w:rsidRDefault="00836D13" w:rsidP="00836D13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Разместить настоящее постановление на сайте территориальной избирательной комиссии </w:t>
      </w:r>
      <w:proofErr w:type="spellStart"/>
      <w:r>
        <w:rPr>
          <w:sz w:val="28"/>
          <w:szCs w:val="28"/>
        </w:rPr>
        <w:t>Западнодвинского</w:t>
      </w:r>
      <w:proofErr w:type="spellEnd"/>
      <w:r>
        <w:rPr>
          <w:sz w:val="28"/>
          <w:szCs w:val="28"/>
        </w:rPr>
        <w:t xml:space="preserve"> округа 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245"/>
        <w:gridCol w:w="4111"/>
      </w:tblGrid>
      <w:tr w:rsidR="00836D13" w:rsidRPr="00836D13" w:rsidTr="009A10B1">
        <w:tc>
          <w:tcPr>
            <w:tcW w:w="5245" w:type="dxa"/>
          </w:tcPr>
          <w:p w:rsidR="00836D13" w:rsidRPr="00836D13" w:rsidRDefault="00836D13" w:rsidP="00836D13">
            <w:pPr>
              <w:ind w:left="-142"/>
              <w:jc w:val="center"/>
              <w:rPr>
                <w:sz w:val="28"/>
                <w:szCs w:val="28"/>
              </w:rPr>
            </w:pPr>
          </w:p>
          <w:p w:rsidR="00836D13" w:rsidRPr="00836D13" w:rsidRDefault="00836D13" w:rsidP="00836D13">
            <w:pPr>
              <w:ind w:left="-142"/>
              <w:jc w:val="center"/>
              <w:rPr>
                <w:sz w:val="28"/>
                <w:szCs w:val="28"/>
              </w:rPr>
            </w:pPr>
            <w:r w:rsidRPr="00836D13">
              <w:rPr>
                <w:sz w:val="28"/>
                <w:szCs w:val="28"/>
              </w:rPr>
              <w:t>Председатель</w:t>
            </w:r>
          </w:p>
          <w:p w:rsidR="00836D13" w:rsidRPr="00836D13" w:rsidRDefault="00836D13" w:rsidP="00836D13">
            <w:pPr>
              <w:ind w:left="-142"/>
              <w:jc w:val="center"/>
              <w:rPr>
                <w:sz w:val="28"/>
                <w:szCs w:val="28"/>
              </w:rPr>
            </w:pPr>
            <w:r w:rsidRPr="00836D13">
              <w:rPr>
                <w:sz w:val="28"/>
                <w:szCs w:val="28"/>
              </w:rPr>
              <w:t xml:space="preserve">территориальной избирательной </w:t>
            </w:r>
            <w:proofErr w:type="gramStart"/>
            <w:r w:rsidRPr="00836D13">
              <w:rPr>
                <w:sz w:val="28"/>
                <w:szCs w:val="28"/>
              </w:rPr>
              <w:t xml:space="preserve">комиссии  </w:t>
            </w:r>
            <w:proofErr w:type="spellStart"/>
            <w:r w:rsidRPr="00836D13">
              <w:rPr>
                <w:sz w:val="28"/>
                <w:szCs w:val="28"/>
              </w:rPr>
              <w:t>Западнодвинского</w:t>
            </w:r>
            <w:proofErr w:type="spellEnd"/>
            <w:proofErr w:type="gramEnd"/>
            <w:r w:rsidRPr="00836D13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111" w:type="dxa"/>
            <w:vAlign w:val="bottom"/>
          </w:tcPr>
          <w:p w:rsidR="00836D13" w:rsidRPr="00836D13" w:rsidRDefault="00836D13" w:rsidP="00836D13">
            <w:pPr>
              <w:keepNext/>
              <w:keepLines/>
              <w:spacing w:before="200" w:line="276" w:lineRule="auto"/>
              <w:ind w:left="-142"/>
              <w:jc w:val="right"/>
              <w:outlineLvl w:val="1"/>
              <w:rPr>
                <w:iCs/>
                <w:sz w:val="28"/>
                <w:szCs w:val="28"/>
              </w:rPr>
            </w:pPr>
            <w:r w:rsidRPr="00836D13">
              <w:rPr>
                <w:iCs/>
                <w:sz w:val="28"/>
                <w:szCs w:val="28"/>
              </w:rPr>
              <w:t>Е.А. Матвеева</w:t>
            </w:r>
          </w:p>
        </w:tc>
      </w:tr>
      <w:tr w:rsidR="00836D13" w:rsidRPr="00836D13" w:rsidTr="009A10B1">
        <w:trPr>
          <w:trHeight w:val="70"/>
        </w:trPr>
        <w:tc>
          <w:tcPr>
            <w:tcW w:w="5245" w:type="dxa"/>
          </w:tcPr>
          <w:p w:rsidR="00836D13" w:rsidRPr="00836D13" w:rsidRDefault="00836D13" w:rsidP="00836D13">
            <w:pPr>
              <w:ind w:left="-142"/>
              <w:jc w:val="center"/>
              <w:rPr>
                <w:sz w:val="28"/>
                <w:szCs w:val="28"/>
              </w:rPr>
            </w:pPr>
            <w:r w:rsidRPr="00836D13">
              <w:rPr>
                <w:sz w:val="28"/>
                <w:szCs w:val="28"/>
              </w:rPr>
              <w:t>Секретарь</w:t>
            </w:r>
          </w:p>
          <w:p w:rsidR="00836D13" w:rsidRPr="00836D13" w:rsidRDefault="00836D13" w:rsidP="00836D13">
            <w:pPr>
              <w:ind w:left="-142"/>
              <w:jc w:val="center"/>
              <w:rPr>
                <w:sz w:val="28"/>
                <w:szCs w:val="28"/>
              </w:rPr>
            </w:pPr>
            <w:r w:rsidRPr="00836D13">
              <w:rPr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836D13">
              <w:rPr>
                <w:sz w:val="28"/>
                <w:szCs w:val="28"/>
              </w:rPr>
              <w:t>Западнодвинского</w:t>
            </w:r>
            <w:proofErr w:type="spellEnd"/>
            <w:r w:rsidRPr="00836D13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111" w:type="dxa"/>
            <w:vAlign w:val="bottom"/>
          </w:tcPr>
          <w:p w:rsidR="00836D13" w:rsidRPr="00836D13" w:rsidRDefault="00836D13" w:rsidP="00836D13">
            <w:pPr>
              <w:keepNext/>
              <w:keepLines/>
              <w:spacing w:before="200" w:line="276" w:lineRule="auto"/>
              <w:ind w:left="-142"/>
              <w:jc w:val="right"/>
              <w:outlineLvl w:val="1"/>
              <w:rPr>
                <w:iCs/>
                <w:sz w:val="28"/>
                <w:szCs w:val="28"/>
              </w:rPr>
            </w:pPr>
            <w:r w:rsidRPr="00836D13">
              <w:rPr>
                <w:iCs/>
                <w:sz w:val="28"/>
                <w:szCs w:val="28"/>
              </w:rPr>
              <w:t>А.Н. Павлова</w:t>
            </w:r>
          </w:p>
        </w:tc>
      </w:tr>
    </w:tbl>
    <w:p w:rsidR="00836D13" w:rsidRPr="00836D13" w:rsidRDefault="00836D13" w:rsidP="00836D1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905D3D" w:rsidRDefault="00905D3D"/>
    <w:sectPr w:rsidR="009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7"/>
    <w:rsid w:val="00192647"/>
    <w:rsid w:val="003A6BC5"/>
    <w:rsid w:val="00836D13"/>
    <w:rsid w:val="00905D3D"/>
    <w:rsid w:val="00A5476A"/>
    <w:rsid w:val="00AD4930"/>
    <w:rsid w:val="00AD5C56"/>
    <w:rsid w:val="00C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9BEB-F9A7-4457-873B-CDF22312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D3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05D3D"/>
    <w:pPr>
      <w:jc w:val="both"/>
    </w:pPr>
    <w:rPr>
      <w:b/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905D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793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7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6</cp:revision>
  <cp:lastPrinted>2024-03-17T13:45:00Z</cp:lastPrinted>
  <dcterms:created xsi:type="dcterms:W3CDTF">2024-03-10T12:02:00Z</dcterms:created>
  <dcterms:modified xsi:type="dcterms:W3CDTF">2024-03-17T20:27:00Z</dcterms:modified>
</cp:coreProperties>
</file>