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478" w:rsidRDefault="00C353BC" w:rsidP="002F2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  <w:r w:rsidR="00A10336" w:rsidRPr="002F2F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ПАО Сбербанк</w:t>
      </w:r>
      <w:r w:rsidR="00D030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17427E" w:rsidRPr="00651D7B" w:rsidRDefault="007E03BD" w:rsidP="0017427E">
      <w:pPr>
        <w:shd w:val="clear" w:color="auto" w:fill="F7F8FA"/>
        <w:spacing w:after="0" w:line="540" w:lineRule="atLeast"/>
        <w:jc w:val="center"/>
        <w:outlineLvl w:val="1"/>
        <w:rPr>
          <w:rFonts w:ascii="Helvetica" w:eastAsia="Times New Roman" w:hAnsi="Helvetica" w:cs="Helvetica"/>
          <w:b/>
          <w:bCs/>
          <w:color w:val="2C3136"/>
          <w:sz w:val="32"/>
          <w:szCs w:val="32"/>
          <w:lang w:eastAsia="ru-RU"/>
        </w:rPr>
      </w:pPr>
      <w:r w:rsidRPr="00651D7B">
        <w:rPr>
          <w:rFonts w:ascii="Helvetica" w:eastAsia="Times New Roman" w:hAnsi="Helvetica" w:cs="Helvetica"/>
          <w:b/>
          <w:bCs/>
          <w:color w:val="2C3136"/>
          <w:sz w:val="32"/>
          <w:szCs w:val="32"/>
          <w:lang w:eastAsia="ru-RU"/>
        </w:rPr>
        <w:t>ОТКРЫТИЕ СПЕЦИАЛЬНОГО ИЗБИРАТЕЛЬНОГО СЧЕТА</w:t>
      </w:r>
      <w:r w:rsidR="00D03048">
        <w:rPr>
          <w:rFonts w:ascii="Helvetica" w:eastAsia="Times New Roman" w:hAnsi="Helvetica" w:cs="Helvetica"/>
          <w:b/>
          <w:bCs/>
          <w:color w:val="2C3136"/>
          <w:sz w:val="32"/>
          <w:szCs w:val="32"/>
          <w:lang w:eastAsia="ru-RU"/>
        </w:rPr>
        <w:t xml:space="preserve"> КАНДИДАТА</w:t>
      </w:r>
    </w:p>
    <w:p w:rsidR="00900B00" w:rsidRPr="001807E9" w:rsidRDefault="00900B00" w:rsidP="00C353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427E" w:rsidRPr="0017427E" w:rsidRDefault="0017427E" w:rsidP="00C353BC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2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Получите в избирательной комиссии разрешение на открытие счёта. Если у вас есть уполномоченный представитель по финансовым вопросам, он должен пройти регистрацию в избирательной комиссии и получить соответствующее решение (постановление).</w:t>
      </w:r>
    </w:p>
    <w:p w:rsidR="0017427E" w:rsidRPr="0017427E" w:rsidRDefault="0017427E" w:rsidP="00C353BC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27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Соберите необходимые для открытия счёта документы и обратитесь в уполномоченный офис Сбербанка в вашем регионе. Вы можете открыть счёт только в офисе, указанном в разрешении избирательной комиссии.</w:t>
      </w:r>
      <w:r w:rsidR="007E0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Обратите внимание на режим работы подразделения Сбербанка.</w:t>
      </w:r>
    </w:p>
    <w:p w:rsidR="001807E9" w:rsidRPr="0017427E" w:rsidRDefault="0017427E" w:rsidP="00C353BC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уполномоченном</w:t>
      </w:r>
      <w:r w:rsidRPr="00174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56478" w:rsidRPr="00174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ПАО Сбербанк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17427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оспользуйтесь электронной очередью и оформите Специальный избирательный счёт кандидата. Для этого на главном экране терминала электронной очереди выберите «Другие услуги», а затем «Избирательный счёт кандидата»</w:t>
      </w:r>
      <w:r w:rsidR="007E03BD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возьмите талон.</w:t>
      </w:r>
    </w:p>
    <w:p w:rsidR="00F465CC" w:rsidRDefault="0017427E" w:rsidP="00F465CC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9573D6">
            <wp:extent cx="5686425" cy="2580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1" t="10384" r="2704" b="11452"/>
                    <a:stretch/>
                  </pic:blipFill>
                  <pic:spPr bwMode="auto">
                    <a:xfrm>
                      <a:off x="0" y="0"/>
                      <a:ext cx="5695158" cy="258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03BD" w:rsidRPr="00651D7B" w:rsidRDefault="007E03BD" w:rsidP="007E03BD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3B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Вас пригласит сотрудник ПАО Сбербанк,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03B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сообщите ему, что Вам нужно открыть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0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специальный избирательный счёт </w:t>
      </w:r>
      <w:r w:rsidRPr="00651D7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кандидата</w:t>
      </w:r>
      <w:r w:rsidR="00CA449B" w:rsidRPr="00651D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51D7B" w:rsidRPr="0065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1D7B">
        <w:rPr>
          <w:rFonts w:ascii="Times New Roman" w:hAnsi="Times New Roman" w:cs="Times New Roman"/>
          <w:sz w:val="26"/>
          <w:szCs w:val="26"/>
        </w:rPr>
        <w:t>Сотрудник ПАО Сбербанк примет у Вас документы для проверки, затем приступит к процедуре открытия счёта.</w:t>
      </w:r>
    </w:p>
    <w:p w:rsidR="00627BA6" w:rsidRPr="00627BA6" w:rsidRDefault="00627BA6" w:rsidP="00D9074F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Счёт считается открытым, когда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кандидату </w:t>
      </w:r>
      <w:r w:rsidRPr="00627BA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выдано подписанное со стороны ПАО Сбербанк Заявление на открытие специального избирательного счёта кандидата с указанным в нём 20-значным номером специального избирательного счёта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балансовом счете 40810)</w:t>
      </w:r>
      <w:r w:rsidRPr="00627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 также выдает</w:t>
      </w:r>
      <w:r w:rsidRPr="00627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справку об открытии специального избирательного счёта кандидата.</w:t>
      </w:r>
    </w:p>
    <w:p w:rsidR="00627BA6" w:rsidRPr="00627BA6" w:rsidRDefault="00956478" w:rsidP="00D9074F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совершении </w:t>
      </w:r>
      <w:r w:rsidR="001807E9" w:rsidRPr="00627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уполномоченным представителем кандидата по финансовым вопросам </w:t>
      </w:r>
      <w:r w:rsidRPr="00627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операции по специальному избирательному счету </w:t>
      </w:r>
      <w:r w:rsidR="001807E9" w:rsidRPr="00627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 </w:t>
      </w:r>
      <w:r w:rsidRPr="00627BA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требует предъявление подлинника нотариально удостоверенной</w:t>
      </w:r>
      <w:r w:rsidR="001807E9" w:rsidRPr="00627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доверенности</w:t>
      </w:r>
      <w:r w:rsidR="001807E9" w:rsidRPr="001807E9">
        <w:rPr>
          <w:rStyle w:val="ae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1"/>
      </w:r>
      <w:r w:rsidRPr="00627B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627BA6" w:rsidRPr="00627BA6" w:rsidSect="008704EF">
      <w:footerReference w:type="default" r:id="rId9"/>
      <w:pgSz w:w="11906" w:h="16838"/>
      <w:pgMar w:top="567" w:right="850" w:bottom="709" w:left="1701" w:header="708" w:footer="708" w:gutter="0"/>
      <w:pgNumType w:start="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575" w:rsidRDefault="002C5575" w:rsidP="001807E9">
      <w:pPr>
        <w:spacing w:after="0" w:line="240" w:lineRule="auto"/>
      </w:pPr>
      <w:r>
        <w:separator/>
      </w:r>
    </w:p>
  </w:endnote>
  <w:endnote w:type="continuationSeparator" w:id="0">
    <w:p w:rsidR="002C5575" w:rsidRDefault="002C5575" w:rsidP="0018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63F" w:rsidRDefault="007B363F">
    <w:pPr>
      <w:pStyle w:val="af1"/>
      <w:jc w:val="center"/>
    </w:pPr>
  </w:p>
  <w:p w:rsidR="007B363F" w:rsidRDefault="007B363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575" w:rsidRDefault="002C5575" w:rsidP="001807E9">
      <w:pPr>
        <w:spacing w:after="0" w:line="240" w:lineRule="auto"/>
      </w:pPr>
      <w:r>
        <w:separator/>
      </w:r>
    </w:p>
  </w:footnote>
  <w:footnote w:type="continuationSeparator" w:id="0">
    <w:p w:rsidR="002C5575" w:rsidRDefault="002C5575" w:rsidP="001807E9">
      <w:pPr>
        <w:spacing w:after="0" w:line="240" w:lineRule="auto"/>
      </w:pPr>
      <w:r>
        <w:continuationSeparator/>
      </w:r>
    </w:p>
  </w:footnote>
  <w:footnote w:id="1">
    <w:p w:rsidR="001807E9" w:rsidRPr="001807E9" w:rsidRDefault="001807E9">
      <w:pPr>
        <w:pStyle w:val="ac"/>
        <w:rPr>
          <w:rFonts w:ascii="Times New Roman" w:hAnsi="Times New Roman" w:cs="Times New Roman"/>
          <w:sz w:val="22"/>
          <w:szCs w:val="22"/>
        </w:rPr>
      </w:pPr>
      <w:r w:rsidRPr="001807E9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1807E9">
        <w:rPr>
          <w:rFonts w:ascii="Times New Roman" w:hAnsi="Times New Roman" w:cs="Times New Roman"/>
          <w:sz w:val="22"/>
          <w:szCs w:val="22"/>
        </w:rPr>
        <w:t xml:space="preserve"> </w:t>
      </w:r>
      <w:r w:rsidRPr="001807E9">
        <w:rPr>
          <w:rFonts w:ascii="Times New Roman" w:hAnsi="Times New Roman" w:cs="Times New Roman"/>
        </w:rPr>
        <w:t>В соответствии со статьей 847 Гражданского кодекса Российской Федерации и правилами ПАО Сбербанк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15047"/>
    <w:multiLevelType w:val="hybridMultilevel"/>
    <w:tmpl w:val="A91AFA3E"/>
    <w:lvl w:ilvl="0" w:tplc="7646F0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02237C"/>
    <w:multiLevelType w:val="hybridMultilevel"/>
    <w:tmpl w:val="5D645EA0"/>
    <w:lvl w:ilvl="0" w:tplc="73260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0EF"/>
    <w:rsid w:val="00022D08"/>
    <w:rsid w:val="00060434"/>
    <w:rsid w:val="000A30DE"/>
    <w:rsid w:val="000C30E8"/>
    <w:rsid w:val="000D2B1C"/>
    <w:rsid w:val="001530EF"/>
    <w:rsid w:val="0017427E"/>
    <w:rsid w:val="001747EB"/>
    <w:rsid w:val="001807E9"/>
    <w:rsid w:val="00186B89"/>
    <w:rsid w:val="001E5A10"/>
    <w:rsid w:val="00227F01"/>
    <w:rsid w:val="002502BA"/>
    <w:rsid w:val="0027362C"/>
    <w:rsid w:val="002A245B"/>
    <w:rsid w:val="002C5575"/>
    <w:rsid w:val="002D263D"/>
    <w:rsid w:val="002E519D"/>
    <w:rsid w:val="002F2F2C"/>
    <w:rsid w:val="002F6D8A"/>
    <w:rsid w:val="003477EF"/>
    <w:rsid w:val="00364E54"/>
    <w:rsid w:val="0038053B"/>
    <w:rsid w:val="00394F05"/>
    <w:rsid w:val="00422EF2"/>
    <w:rsid w:val="00453DFB"/>
    <w:rsid w:val="00510604"/>
    <w:rsid w:val="005352DC"/>
    <w:rsid w:val="005504D5"/>
    <w:rsid w:val="00562999"/>
    <w:rsid w:val="005B4F87"/>
    <w:rsid w:val="005E631F"/>
    <w:rsid w:val="00604753"/>
    <w:rsid w:val="00620A72"/>
    <w:rsid w:val="00627BA6"/>
    <w:rsid w:val="00651D7B"/>
    <w:rsid w:val="006E7645"/>
    <w:rsid w:val="006F3F7E"/>
    <w:rsid w:val="00711E95"/>
    <w:rsid w:val="00715024"/>
    <w:rsid w:val="00737272"/>
    <w:rsid w:val="007A07DC"/>
    <w:rsid w:val="007B363F"/>
    <w:rsid w:val="007E03BD"/>
    <w:rsid w:val="007E167F"/>
    <w:rsid w:val="00826865"/>
    <w:rsid w:val="0085273C"/>
    <w:rsid w:val="00867EC4"/>
    <w:rsid w:val="008704EF"/>
    <w:rsid w:val="00887E8F"/>
    <w:rsid w:val="008B00F4"/>
    <w:rsid w:val="008E0BF0"/>
    <w:rsid w:val="008F0399"/>
    <w:rsid w:val="00900B00"/>
    <w:rsid w:val="00940923"/>
    <w:rsid w:val="009545AB"/>
    <w:rsid w:val="00956478"/>
    <w:rsid w:val="00963496"/>
    <w:rsid w:val="009F252D"/>
    <w:rsid w:val="00A10336"/>
    <w:rsid w:val="00A14B7D"/>
    <w:rsid w:val="00A86DB5"/>
    <w:rsid w:val="00AE7CA0"/>
    <w:rsid w:val="00B02532"/>
    <w:rsid w:val="00B073B0"/>
    <w:rsid w:val="00B57DAD"/>
    <w:rsid w:val="00BB739D"/>
    <w:rsid w:val="00BC165A"/>
    <w:rsid w:val="00BE75D0"/>
    <w:rsid w:val="00C16136"/>
    <w:rsid w:val="00C353BC"/>
    <w:rsid w:val="00C47E00"/>
    <w:rsid w:val="00C761B7"/>
    <w:rsid w:val="00CA0EEF"/>
    <w:rsid w:val="00CA449B"/>
    <w:rsid w:val="00CD2C81"/>
    <w:rsid w:val="00D03048"/>
    <w:rsid w:val="00D16166"/>
    <w:rsid w:val="00D31A9B"/>
    <w:rsid w:val="00D66873"/>
    <w:rsid w:val="00D9074F"/>
    <w:rsid w:val="00DD470F"/>
    <w:rsid w:val="00DE1CBE"/>
    <w:rsid w:val="00E06F73"/>
    <w:rsid w:val="00E2603C"/>
    <w:rsid w:val="00E30008"/>
    <w:rsid w:val="00E4058D"/>
    <w:rsid w:val="00E44C06"/>
    <w:rsid w:val="00E93E06"/>
    <w:rsid w:val="00E96C8D"/>
    <w:rsid w:val="00F226A1"/>
    <w:rsid w:val="00F36ED2"/>
    <w:rsid w:val="00F465CC"/>
    <w:rsid w:val="00F9224F"/>
    <w:rsid w:val="00FB3104"/>
    <w:rsid w:val="00FF0FEA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84232-A174-4F53-AC53-944B1644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30EF"/>
    <w:rPr>
      <w:b/>
      <w:bCs/>
    </w:rPr>
  </w:style>
  <w:style w:type="paragraph" w:styleId="a4">
    <w:name w:val="List Paragraph"/>
    <w:basedOn w:val="a"/>
    <w:uiPriority w:val="34"/>
    <w:qFormat/>
    <w:rsid w:val="009564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B0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807E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807E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807E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807E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807E9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1807E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807E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807E9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7B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B363F"/>
  </w:style>
  <w:style w:type="paragraph" w:styleId="af1">
    <w:name w:val="footer"/>
    <w:basedOn w:val="a"/>
    <w:link w:val="af2"/>
    <w:uiPriority w:val="99"/>
    <w:unhideWhenUsed/>
    <w:rsid w:val="007B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B3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3ECFB-B503-4885-9C1A-3BEB045B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</cp:lastModifiedBy>
  <cp:revision>28</cp:revision>
  <cp:lastPrinted>2023-06-01T09:36:00Z</cp:lastPrinted>
  <dcterms:created xsi:type="dcterms:W3CDTF">2018-10-23T13:45:00Z</dcterms:created>
  <dcterms:modified xsi:type="dcterms:W3CDTF">2023-06-01T09:38:00Z</dcterms:modified>
</cp:coreProperties>
</file>